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113EF" w14:textId="4E79E95D" w:rsidR="00904626" w:rsidRPr="00284559" w:rsidRDefault="00284559" w:rsidP="00284559">
      <w:pPr>
        <w:spacing w:after="0" w:line="240" w:lineRule="auto"/>
        <w:jc w:val="center"/>
        <w:rPr>
          <w:rFonts w:eastAsia="Times New Roman" w:cstheme="minorHAnsi"/>
          <w:b/>
          <w:bCs/>
          <w:color w:val="23468D"/>
          <w:lang w:eastAsia="en-GB"/>
        </w:rPr>
      </w:pPr>
      <w:r>
        <w:rPr>
          <w:rFonts w:eastAsia="Times New Roman" w:cstheme="minorHAnsi"/>
          <w:b/>
          <w:bCs/>
          <w:color w:val="23468D"/>
          <w:lang w:eastAsia="en-GB"/>
        </w:rPr>
        <w:t>NS 202</w:t>
      </w:r>
      <w:r w:rsidR="00957FF3">
        <w:rPr>
          <w:rFonts w:eastAsia="Times New Roman" w:cstheme="minorHAnsi"/>
          <w:b/>
          <w:bCs/>
          <w:color w:val="23468D"/>
          <w:lang w:eastAsia="en-GB"/>
        </w:rPr>
        <w:t>2</w:t>
      </w:r>
      <w:r>
        <w:rPr>
          <w:rFonts w:eastAsia="Times New Roman" w:cstheme="minorHAnsi"/>
          <w:b/>
          <w:bCs/>
          <w:color w:val="23468D"/>
          <w:lang w:eastAsia="en-GB"/>
        </w:rPr>
        <w:t>/</w:t>
      </w:r>
      <w:r w:rsidR="00957FF3">
        <w:rPr>
          <w:rFonts w:eastAsia="Times New Roman" w:cstheme="minorHAnsi"/>
          <w:b/>
          <w:bCs/>
          <w:color w:val="23468D"/>
          <w:lang w:eastAsia="en-GB"/>
        </w:rPr>
        <w:t>XX</w:t>
      </w:r>
      <w:r>
        <w:rPr>
          <w:rFonts w:eastAsia="Times New Roman" w:cstheme="minorHAnsi"/>
          <w:b/>
          <w:bCs/>
          <w:color w:val="23468D"/>
          <w:lang w:eastAsia="en-GB"/>
        </w:rPr>
        <w:t xml:space="preserve"> </w:t>
      </w:r>
      <w:r w:rsidR="00277A79" w:rsidRPr="00284559">
        <w:rPr>
          <w:rFonts w:eastAsia="Times New Roman" w:cstheme="minorHAnsi"/>
          <w:b/>
          <w:bCs/>
          <w:color w:val="23468D"/>
          <w:lang w:eastAsia="en-GB"/>
        </w:rPr>
        <w:t xml:space="preserve">Internship – </w:t>
      </w:r>
      <w:r w:rsidR="00B24FE4" w:rsidRPr="00284559">
        <w:rPr>
          <w:rFonts w:eastAsia="Times New Roman" w:cstheme="minorHAnsi"/>
          <w:b/>
          <w:bCs/>
          <w:color w:val="23468D"/>
          <w:lang w:eastAsia="en-GB"/>
        </w:rPr>
        <w:t>Occupational radiation protection</w:t>
      </w:r>
    </w:p>
    <w:p w14:paraId="624F9EEC" w14:textId="77777777" w:rsidR="008C6B91" w:rsidRPr="00284559" w:rsidRDefault="008C6B91" w:rsidP="00284559">
      <w:pPr>
        <w:spacing w:after="0" w:line="240" w:lineRule="auto"/>
        <w:jc w:val="both"/>
        <w:rPr>
          <w:rFonts w:eastAsia="Times New Roman" w:cstheme="minorHAnsi"/>
          <w:color w:val="23468D"/>
          <w:lang w:eastAsia="en-GB"/>
        </w:rPr>
      </w:pPr>
    </w:p>
    <w:p w14:paraId="02B12BC3" w14:textId="533541DF" w:rsidR="008C6B91" w:rsidRPr="00284559" w:rsidRDefault="00343850" w:rsidP="00284559">
      <w:pPr>
        <w:spacing w:after="0" w:line="240" w:lineRule="auto"/>
        <w:jc w:val="both"/>
        <w:rPr>
          <w:rFonts w:eastAsia="Times New Roman" w:cstheme="minorHAnsi"/>
          <w:b/>
          <w:bCs/>
          <w:color w:val="23468D"/>
          <w:lang w:eastAsia="en-GB"/>
        </w:rPr>
      </w:pPr>
      <w:r w:rsidRPr="00284559">
        <w:rPr>
          <w:rFonts w:eastAsia="Times New Roman" w:cstheme="minorHAnsi"/>
          <w:b/>
          <w:bCs/>
          <w:color w:val="23468D"/>
          <w:lang w:eastAsia="en-GB"/>
        </w:rPr>
        <w:t>Duration</w:t>
      </w:r>
      <w:r w:rsidR="00993012" w:rsidRPr="00284559">
        <w:rPr>
          <w:rFonts w:eastAsia="Times New Roman" w:cstheme="minorHAnsi"/>
          <w:b/>
          <w:bCs/>
          <w:color w:val="23468D"/>
          <w:lang w:eastAsia="en-GB"/>
        </w:rPr>
        <w:t xml:space="preserve"> of</w:t>
      </w:r>
      <w:r w:rsidR="008C6B91" w:rsidRPr="00284559">
        <w:rPr>
          <w:rFonts w:eastAsia="Times New Roman" w:cstheme="minorHAnsi"/>
          <w:b/>
          <w:bCs/>
          <w:color w:val="23468D"/>
          <w:lang w:eastAsia="en-GB"/>
        </w:rPr>
        <w:t xml:space="preserve"> Internship</w:t>
      </w:r>
    </w:p>
    <w:p w14:paraId="61E8865E" w14:textId="3C6EE67B" w:rsidR="008C6B91" w:rsidRPr="00284559" w:rsidRDefault="00284559" w:rsidP="00284559">
      <w:pPr>
        <w:spacing w:after="0" w:line="240" w:lineRule="auto"/>
        <w:jc w:val="both"/>
        <w:rPr>
          <w:rFonts w:eastAsia="Times New Roman" w:cstheme="minorHAnsi"/>
          <w:color w:val="000000"/>
          <w:lang w:eastAsia="en-GB"/>
        </w:rPr>
      </w:pPr>
      <w:r>
        <w:rPr>
          <w:rFonts w:eastAsia="Times New Roman" w:cstheme="minorHAnsi"/>
          <w:color w:val="000000"/>
          <w:lang w:eastAsia="en-GB"/>
        </w:rPr>
        <w:t>12 months</w:t>
      </w:r>
      <w:r w:rsidR="002B6880" w:rsidRPr="00284559">
        <w:rPr>
          <w:rFonts w:eastAsia="Times New Roman" w:cstheme="minorHAnsi"/>
          <w:color w:val="000000"/>
          <w:lang w:eastAsia="en-GB"/>
        </w:rPr>
        <w:t xml:space="preserve"> </w:t>
      </w:r>
      <w:r w:rsidR="00B74088" w:rsidRPr="00284559">
        <w:rPr>
          <w:rFonts w:eastAsia="Times New Roman" w:cstheme="minorHAnsi"/>
          <w:color w:val="000000"/>
          <w:lang w:eastAsia="en-GB"/>
        </w:rPr>
        <w:t xml:space="preserve">(Target </w:t>
      </w:r>
      <w:r w:rsidR="00D37A5E" w:rsidRPr="00284559">
        <w:rPr>
          <w:rFonts w:eastAsia="Times New Roman" w:cstheme="minorHAnsi"/>
          <w:color w:val="000000"/>
          <w:lang w:eastAsia="en-GB"/>
        </w:rPr>
        <w:t>s</w:t>
      </w:r>
      <w:r w:rsidR="00B74088" w:rsidRPr="00284559">
        <w:rPr>
          <w:rFonts w:eastAsia="Times New Roman" w:cstheme="minorHAnsi"/>
          <w:color w:val="000000"/>
          <w:lang w:eastAsia="en-GB"/>
        </w:rPr>
        <w:t xml:space="preserve">tart date: </w:t>
      </w:r>
      <w:r w:rsidR="00957FF3">
        <w:rPr>
          <w:rFonts w:eastAsia="Times New Roman" w:cstheme="minorHAnsi"/>
          <w:color w:val="000000"/>
          <w:lang w:eastAsia="en-GB"/>
        </w:rPr>
        <w:t>January</w:t>
      </w:r>
      <w:r w:rsidR="00B74088" w:rsidRPr="00284559">
        <w:rPr>
          <w:rFonts w:eastAsia="Times New Roman" w:cstheme="minorHAnsi"/>
          <w:color w:val="000000"/>
          <w:lang w:eastAsia="en-GB"/>
        </w:rPr>
        <w:t xml:space="preserve"> 202</w:t>
      </w:r>
      <w:r w:rsidR="00957FF3">
        <w:rPr>
          <w:rFonts w:eastAsia="Times New Roman" w:cstheme="minorHAnsi"/>
          <w:color w:val="000000"/>
          <w:lang w:eastAsia="en-GB"/>
        </w:rPr>
        <w:t>2</w:t>
      </w:r>
      <w:r w:rsidR="00B74088" w:rsidRPr="00284559">
        <w:rPr>
          <w:rFonts w:eastAsia="Times New Roman" w:cstheme="minorHAnsi"/>
          <w:color w:val="000000"/>
          <w:lang w:eastAsia="en-GB"/>
        </w:rPr>
        <w:t>)</w:t>
      </w:r>
    </w:p>
    <w:p w14:paraId="3077BCA3" w14:textId="77777777" w:rsidR="008C6B91" w:rsidRPr="00284559" w:rsidRDefault="008C6B91" w:rsidP="00284559">
      <w:pPr>
        <w:spacing w:after="0" w:line="240" w:lineRule="auto"/>
        <w:jc w:val="both"/>
        <w:rPr>
          <w:rFonts w:eastAsia="Times New Roman" w:cstheme="minorHAnsi"/>
          <w:color w:val="000000"/>
          <w:lang w:eastAsia="en-GB"/>
        </w:rPr>
      </w:pPr>
      <w:r w:rsidRPr="00284559">
        <w:rPr>
          <w:rFonts w:eastAsia="Times New Roman" w:cstheme="minorHAnsi"/>
          <w:color w:val="000000"/>
          <w:lang w:eastAsia="en-GB"/>
        </w:rPr>
        <w:t> </w:t>
      </w:r>
    </w:p>
    <w:p w14:paraId="36180719" w14:textId="7DDC5B12" w:rsidR="008C6B91" w:rsidRPr="00284559" w:rsidRDefault="008C6B91" w:rsidP="00284559">
      <w:pPr>
        <w:spacing w:after="0" w:line="240" w:lineRule="auto"/>
        <w:jc w:val="both"/>
        <w:rPr>
          <w:rFonts w:eastAsia="Times New Roman" w:cstheme="minorHAnsi"/>
          <w:b/>
          <w:bCs/>
          <w:color w:val="23468D"/>
          <w:lang w:eastAsia="en-GB"/>
        </w:rPr>
      </w:pPr>
      <w:r w:rsidRPr="00284559">
        <w:rPr>
          <w:rFonts w:eastAsia="Times New Roman" w:cstheme="minorHAnsi"/>
          <w:b/>
          <w:bCs/>
          <w:color w:val="23468D"/>
          <w:lang w:eastAsia="en-GB"/>
        </w:rPr>
        <w:t xml:space="preserve">Organizational Setting </w:t>
      </w:r>
    </w:p>
    <w:p w14:paraId="793DD0C0" w14:textId="77777777" w:rsidR="001F3D52" w:rsidRPr="00284559" w:rsidRDefault="001F3D52" w:rsidP="00284559">
      <w:pPr>
        <w:spacing w:after="0" w:line="240" w:lineRule="auto"/>
        <w:jc w:val="both"/>
        <w:rPr>
          <w:rFonts w:eastAsia="Times New Roman" w:cstheme="minorHAnsi"/>
          <w:lang w:eastAsia="en-GB"/>
        </w:rPr>
      </w:pPr>
      <w:r w:rsidRPr="00284559">
        <w:rPr>
          <w:rFonts w:eastAsia="Times New Roman" w:cstheme="minorHAnsi"/>
          <w:lang w:eastAsia="en-GB"/>
        </w:rPr>
        <w:t>Department: Nuclear Safety and Security</w:t>
      </w:r>
    </w:p>
    <w:p w14:paraId="537E543A" w14:textId="0F45C18F" w:rsidR="001F3D52" w:rsidRPr="00284559" w:rsidRDefault="001F3D52" w:rsidP="00284559">
      <w:pPr>
        <w:spacing w:after="0" w:line="240" w:lineRule="auto"/>
        <w:jc w:val="both"/>
        <w:rPr>
          <w:rFonts w:eastAsia="Times New Roman" w:cstheme="minorHAnsi"/>
          <w:lang w:eastAsia="en-GB"/>
        </w:rPr>
      </w:pPr>
      <w:r w:rsidRPr="00284559">
        <w:rPr>
          <w:rFonts w:eastAsia="Times New Roman" w:cstheme="minorHAnsi"/>
          <w:lang w:eastAsia="en-GB"/>
        </w:rPr>
        <w:t xml:space="preserve">Division: </w:t>
      </w:r>
      <w:r w:rsidR="00B24FE4" w:rsidRPr="00284559">
        <w:rPr>
          <w:rFonts w:eastAsia="Times New Roman" w:cstheme="minorHAnsi"/>
          <w:lang w:eastAsia="en-GB"/>
        </w:rPr>
        <w:t xml:space="preserve">Radiation, Transport and Waste Management </w:t>
      </w:r>
    </w:p>
    <w:p w14:paraId="3072264A" w14:textId="7FF161BA" w:rsidR="001F3D52" w:rsidRPr="00284559" w:rsidRDefault="001F3D52" w:rsidP="00284559">
      <w:pPr>
        <w:spacing w:after="0" w:line="240" w:lineRule="auto"/>
        <w:jc w:val="both"/>
        <w:rPr>
          <w:rFonts w:eastAsia="Times New Roman" w:cstheme="minorHAnsi"/>
          <w:lang w:eastAsia="en-GB"/>
        </w:rPr>
      </w:pPr>
      <w:r w:rsidRPr="00284559">
        <w:rPr>
          <w:rFonts w:eastAsia="Times New Roman" w:cstheme="minorHAnsi"/>
          <w:lang w:eastAsia="en-GB"/>
        </w:rPr>
        <w:t xml:space="preserve">Section: </w:t>
      </w:r>
      <w:r w:rsidR="00B24FE4" w:rsidRPr="00284559">
        <w:rPr>
          <w:rFonts w:eastAsia="Times New Roman" w:cstheme="minorHAnsi"/>
          <w:lang w:eastAsia="en-GB"/>
        </w:rPr>
        <w:t>Radiation Safety and Monitoring</w:t>
      </w:r>
      <w:r w:rsidRPr="00284559">
        <w:rPr>
          <w:rFonts w:eastAsia="Times New Roman" w:cstheme="minorHAnsi"/>
          <w:lang w:eastAsia="en-GB"/>
        </w:rPr>
        <w:t xml:space="preserve"> </w:t>
      </w:r>
    </w:p>
    <w:p w14:paraId="52E7FE77" w14:textId="77777777" w:rsidR="00904626" w:rsidRPr="00284559" w:rsidRDefault="00904626" w:rsidP="00284559">
      <w:pPr>
        <w:spacing w:after="0" w:line="240" w:lineRule="auto"/>
        <w:jc w:val="both"/>
        <w:rPr>
          <w:rFonts w:eastAsia="Times New Roman" w:cstheme="minorHAnsi"/>
          <w:color w:val="555555"/>
          <w:lang w:eastAsia="en-GB"/>
        </w:rPr>
      </w:pPr>
    </w:p>
    <w:p w14:paraId="7799B3BD" w14:textId="099EB5AE" w:rsidR="008C6B91" w:rsidRPr="00284559" w:rsidRDefault="008C6B91" w:rsidP="00284559">
      <w:pPr>
        <w:spacing w:after="0" w:line="240" w:lineRule="auto"/>
        <w:jc w:val="both"/>
        <w:rPr>
          <w:rFonts w:eastAsia="Times New Roman" w:cstheme="minorHAnsi"/>
          <w:b/>
          <w:bCs/>
          <w:color w:val="23468D"/>
          <w:lang w:eastAsia="en-GB"/>
        </w:rPr>
      </w:pPr>
      <w:r w:rsidRPr="00284559">
        <w:rPr>
          <w:rFonts w:eastAsia="Times New Roman" w:cstheme="minorHAnsi"/>
          <w:b/>
          <w:bCs/>
          <w:color w:val="23468D"/>
          <w:lang w:eastAsia="en-GB"/>
        </w:rPr>
        <w:t>Main Purpose</w:t>
      </w:r>
    </w:p>
    <w:p w14:paraId="4F918F5B" w14:textId="62DF0D4E" w:rsidR="00053F71" w:rsidRDefault="00053F71" w:rsidP="00053F71">
      <w:pPr>
        <w:spacing w:after="160" w:line="256" w:lineRule="auto"/>
        <w:jc w:val="both"/>
        <w:rPr>
          <w:rFonts w:eastAsia="Calibri" w:cstheme="minorHAnsi"/>
        </w:rPr>
      </w:pPr>
      <w:r>
        <w:rPr>
          <w:rFonts w:eastAsia="Calibri" w:cstheme="minorHAnsi"/>
        </w:rPr>
        <w:t xml:space="preserve">The Intern will support the technical officers to conduct the global survey on occupational radiation protection in industrial processes involving NORM and to support the design for the online data base on Information system of Occupational Exposure in NORM industries (ISEMIR-N). The Intern will also provide assistance to the technical officers for the organization of the consultancy meetings for revision of Safety Report on Radiation Protection and the Management of Radioactive Waste in the Oil and Gas industry (SR-34) and new safety report on </w:t>
      </w:r>
      <w:r w:rsidRPr="00053F71">
        <w:rPr>
          <w:rFonts w:eastAsia="Calibri" w:cstheme="minorHAnsi"/>
        </w:rPr>
        <w:t>Occupational Radiation Protection in the Water Supply and Treatment Industry</w:t>
      </w:r>
      <w:r>
        <w:rPr>
          <w:rFonts w:eastAsia="Calibri" w:cstheme="minorHAnsi"/>
        </w:rPr>
        <w:t>.</w:t>
      </w:r>
    </w:p>
    <w:p w14:paraId="308C1B85" w14:textId="6EA7FC75" w:rsidR="008C6B91" w:rsidRPr="00284559" w:rsidRDefault="008C6B91" w:rsidP="00284559">
      <w:pPr>
        <w:spacing w:after="0" w:line="240" w:lineRule="auto"/>
        <w:jc w:val="both"/>
        <w:rPr>
          <w:rFonts w:eastAsia="Times New Roman" w:cstheme="minorHAnsi"/>
          <w:b/>
          <w:bCs/>
          <w:i/>
          <w:color w:val="23468D"/>
          <w:lang w:eastAsia="en-GB"/>
        </w:rPr>
      </w:pPr>
      <w:r w:rsidRPr="00284559">
        <w:rPr>
          <w:rFonts w:eastAsia="Times New Roman" w:cstheme="minorHAnsi"/>
          <w:b/>
          <w:bCs/>
          <w:color w:val="23468D"/>
          <w:lang w:eastAsia="en-GB"/>
        </w:rPr>
        <w:t>Tasks / Key Results Expected</w:t>
      </w:r>
      <w:r w:rsidR="009568AE" w:rsidRPr="00284559">
        <w:rPr>
          <w:rFonts w:eastAsia="Times New Roman" w:cstheme="minorHAnsi"/>
          <w:b/>
          <w:bCs/>
          <w:color w:val="23468D"/>
          <w:lang w:eastAsia="en-GB"/>
        </w:rPr>
        <w:t xml:space="preserve"> </w:t>
      </w:r>
    </w:p>
    <w:p w14:paraId="564935D6" w14:textId="7F301D91" w:rsidR="00053F71" w:rsidRPr="00284559" w:rsidRDefault="00053F71" w:rsidP="00053F71">
      <w:pPr>
        <w:numPr>
          <w:ilvl w:val="0"/>
          <w:numId w:val="16"/>
        </w:numPr>
        <w:spacing w:after="160" w:line="259" w:lineRule="auto"/>
        <w:contextualSpacing/>
        <w:jc w:val="both"/>
        <w:rPr>
          <w:rFonts w:eastAsia="Calibri" w:cstheme="minorHAnsi"/>
        </w:rPr>
      </w:pPr>
      <w:r w:rsidRPr="00284559">
        <w:rPr>
          <w:rFonts w:eastAsia="Calibri" w:cstheme="minorHAnsi"/>
        </w:rPr>
        <w:t xml:space="preserve">Support the global survey on occupational radiation protection in </w:t>
      </w:r>
      <w:r>
        <w:rPr>
          <w:rFonts w:eastAsia="Calibri" w:cstheme="minorHAnsi"/>
        </w:rPr>
        <w:t>industrial processes involving NORM.</w:t>
      </w:r>
    </w:p>
    <w:p w14:paraId="1975C8BB" w14:textId="301DB832" w:rsidR="00053F71" w:rsidRDefault="00053F71" w:rsidP="00F54957">
      <w:pPr>
        <w:numPr>
          <w:ilvl w:val="0"/>
          <w:numId w:val="16"/>
        </w:numPr>
        <w:spacing w:after="160" w:line="259" w:lineRule="auto"/>
        <w:contextualSpacing/>
        <w:jc w:val="both"/>
        <w:rPr>
          <w:rFonts w:eastAsia="Calibri" w:cstheme="minorHAnsi"/>
        </w:rPr>
      </w:pPr>
      <w:r w:rsidRPr="00053F71">
        <w:rPr>
          <w:rFonts w:eastAsia="Calibri" w:cstheme="minorHAnsi"/>
        </w:rPr>
        <w:t xml:space="preserve">Support the data collection and analysis for the global survey on radiant protection in </w:t>
      </w:r>
      <w:r>
        <w:rPr>
          <w:rFonts w:eastAsia="Calibri" w:cstheme="minorHAnsi"/>
        </w:rPr>
        <w:t>industrial processes involving NORM.</w:t>
      </w:r>
    </w:p>
    <w:p w14:paraId="7E1CE8D6" w14:textId="3DE940D6" w:rsidR="00053F71" w:rsidRPr="00053F71" w:rsidRDefault="00053F71" w:rsidP="00F54957">
      <w:pPr>
        <w:numPr>
          <w:ilvl w:val="0"/>
          <w:numId w:val="16"/>
        </w:numPr>
        <w:spacing w:after="160" w:line="259" w:lineRule="auto"/>
        <w:contextualSpacing/>
        <w:jc w:val="both"/>
        <w:rPr>
          <w:rFonts w:eastAsia="Calibri" w:cstheme="minorHAnsi"/>
        </w:rPr>
      </w:pPr>
      <w:r w:rsidRPr="00053F71">
        <w:rPr>
          <w:rFonts w:eastAsia="Calibri" w:cstheme="minorHAnsi"/>
        </w:rPr>
        <w:t xml:space="preserve">Assist in designing the online database on Information System of Occupational Exposure in </w:t>
      </w:r>
      <w:r>
        <w:rPr>
          <w:rFonts w:eastAsia="Calibri" w:cstheme="minorHAnsi"/>
        </w:rPr>
        <w:t>industrial processes involving NORM</w:t>
      </w:r>
      <w:r w:rsidRPr="00053F71">
        <w:rPr>
          <w:rFonts w:eastAsia="Calibri" w:cstheme="minorHAnsi"/>
        </w:rPr>
        <w:t xml:space="preserve"> (ISEMIR-N).</w:t>
      </w:r>
    </w:p>
    <w:p w14:paraId="361D63C3" w14:textId="69B171C3" w:rsidR="00053F71" w:rsidRPr="00284559" w:rsidRDefault="00053F71" w:rsidP="00053F71">
      <w:pPr>
        <w:numPr>
          <w:ilvl w:val="0"/>
          <w:numId w:val="16"/>
        </w:numPr>
        <w:spacing w:after="160" w:line="259" w:lineRule="auto"/>
        <w:contextualSpacing/>
        <w:jc w:val="both"/>
        <w:rPr>
          <w:rFonts w:eastAsia="Calibri" w:cstheme="minorHAnsi"/>
        </w:rPr>
      </w:pPr>
      <w:r w:rsidRPr="00284559">
        <w:rPr>
          <w:rFonts w:eastAsia="Calibri" w:cstheme="minorHAnsi"/>
        </w:rPr>
        <w:t xml:space="preserve">Support organization of the </w:t>
      </w:r>
      <w:r>
        <w:rPr>
          <w:rFonts w:eastAsia="Calibri" w:cstheme="minorHAnsi"/>
        </w:rPr>
        <w:t>consultancy meetings.</w:t>
      </w:r>
    </w:p>
    <w:p w14:paraId="2088F9CC" w14:textId="391D441E" w:rsidR="00053F71" w:rsidRPr="00284559" w:rsidRDefault="00053F71" w:rsidP="00053F71">
      <w:pPr>
        <w:numPr>
          <w:ilvl w:val="0"/>
          <w:numId w:val="16"/>
        </w:numPr>
        <w:spacing w:after="160" w:line="259" w:lineRule="auto"/>
        <w:contextualSpacing/>
        <w:jc w:val="both"/>
        <w:rPr>
          <w:rFonts w:eastAsia="Calibri" w:cstheme="minorHAnsi"/>
        </w:rPr>
      </w:pPr>
      <w:r w:rsidRPr="00284559">
        <w:rPr>
          <w:rFonts w:eastAsia="Calibri" w:cstheme="minorHAnsi"/>
        </w:rPr>
        <w:t xml:space="preserve">Assist in updating </w:t>
      </w:r>
      <w:r>
        <w:rPr>
          <w:rFonts w:eastAsia="Calibri" w:cstheme="minorHAnsi"/>
        </w:rPr>
        <w:t xml:space="preserve">and preparation of Safety reports. </w:t>
      </w:r>
      <w:r w:rsidRPr="00284559">
        <w:rPr>
          <w:rFonts w:eastAsia="Calibri" w:cstheme="minorHAnsi"/>
        </w:rPr>
        <w:t xml:space="preserve"> </w:t>
      </w:r>
    </w:p>
    <w:p w14:paraId="24B86CC6" w14:textId="77777777" w:rsidR="0074017D" w:rsidRPr="00284559" w:rsidRDefault="0074017D" w:rsidP="0074017D">
      <w:pPr>
        <w:spacing w:after="160" w:line="259" w:lineRule="auto"/>
        <w:ind w:left="720"/>
        <w:contextualSpacing/>
        <w:jc w:val="both"/>
        <w:rPr>
          <w:rFonts w:eastAsia="Calibri" w:cstheme="minorHAnsi"/>
        </w:rPr>
      </w:pPr>
    </w:p>
    <w:p w14:paraId="1D611A9A" w14:textId="6ECBD772" w:rsidR="008C6B91" w:rsidRPr="00284559" w:rsidRDefault="008C6B91" w:rsidP="00284559">
      <w:pPr>
        <w:spacing w:after="0" w:line="240" w:lineRule="auto"/>
        <w:jc w:val="both"/>
        <w:rPr>
          <w:rFonts w:eastAsia="Times New Roman" w:cstheme="minorHAnsi"/>
          <w:b/>
          <w:bCs/>
          <w:color w:val="23468D"/>
          <w:lang w:eastAsia="en-GB"/>
        </w:rPr>
      </w:pPr>
      <w:r w:rsidRPr="00284559">
        <w:rPr>
          <w:rFonts w:eastAsia="Times New Roman" w:cstheme="minorHAnsi"/>
          <w:b/>
          <w:bCs/>
          <w:color w:val="23468D"/>
          <w:lang w:eastAsia="en-GB"/>
        </w:rPr>
        <w:t>Knowledge, Skills and Abilities</w:t>
      </w:r>
      <w:r w:rsidR="009568AE" w:rsidRPr="00284559">
        <w:rPr>
          <w:rFonts w:eastAsia="Times New Roman" w:cstheme="minorHAnsi"/>
          <w:b/>
          <w:bCs/>
          <w:color w:val="23468D"/>
          <w:lang w:eastAsia="en-GB"/>
        </w:rPr>
        <w:t xml:space="preserve"> </w:t>
      </w:r>
    </w:p>
    <w:p w14:paraId="0CFF2583" w14:textId="2C53F948" w:rsidR="00904626" w:rsidRPr="00284559" w:rsidRDefault="00AF4B0D" w:rsidP="00284559">
      <w:pPr>
        <w:pStyle w:val="ListParagraph"/>
        <w:numPr>
          <w:ilvl w:val="0"/>
          <w:numId w:val="9"/>
        </w:numPr>
        <w:spacing w:after="0" w:line="240" w:lineRule="auto"/>
        <w:jc w:val="both"/>
        <w:rPr>
          <w:rFonts w:cstheme="minorHAnsi"/>
        </w:rPr>
      </w:pPr>
      <w:r w:rsidRPr="00284559">
        <w:rPr>
          <w:rFonts w:cstheme="minorHAnsi"/>
        </w:rPr>
        <w:t xml:space="preserve">Knowledge </w:t>
      </w:r>
      <w:r w:rsidR="00111095" w:rsidRPr="00284559">
        <w:rPr>
          <w:rFonts w:cstheme="minorHAnsi"/>
        </w:rPr>
        <w:t xml:space="preserve">of </w:t>
      </w:r>
      <w:r w:rsidR="005E4B07" w:rsidRPr="00284559">
        <w:rPr>
          <w:rFonts w:cstheme="minorHAnsi"/>
        </w:rPr>
        <w:t>radiation protection, nuclear engineering and science</w:t>
      </w:r>
      <w:r w:rsidR="009042DC">
        <w:rPr>
          <w:rFonts w:cstheme="minorHAnsi"/>
        </w:rPr>
        <w:t>.</w:t>
      </w:r>
    </w:p>
    <w:p w14:paraId="1A36A3A0" w14:textId="1624E09C" w:rsidR="00E869A1" w:rsidRPr="009042DC" w:rsidRDefault="00E869A1" w:rsidP="009042DC">
      <w:pPr>
        <w:pStyle w:val="ListParagraph"/>
        <w:numPr>
          <w:ilvl w:val="0"/>
          <w:numId w:val="9"/>
        </w:numPr>
        <w:spacing w:after="0" w:line="240" w:lineRule="auto"/>
        <w:jc w:val="both"/>
        <w:rPr>
          <w:rFonts w:cstheme="minorHAnsi"/>
        </w:rPr>
      </w:pPr>
      <w:r w:rsidRPr="00284559">
        <w:rPr>
          <w:rFonts w:cstheme="minorHAnsi"/>
        </w:rPr>
        <w:t>Excellent skill</w:t>
      </w:r>
      <w:r w:rsidR="0036336A">
        <w:rPr>
          <w:rFonts w:cstheme="minorHAnsi"/>
        </w:rPr>
        <w:t xml:space="preserve"> of </w:t>
      </w:r>
      <w:r w:rsidR="003E42B8">
        <w:rPr>
          <w:rFonts w:cstheme="minorHAnsi"/>
        </w:rPr>
        <w:t xml:space="preserve">operation or design of </w:t>
      </w:r>
      <w:r w:rsidR="009042DC">
        <w:rPr>
          <w:rFonts w:cstheme="minorHAnsi"/>
        </w:rPr>
        <w:t xml:space="preserve">online </w:t>
      </w:r>
      <w:r w:rsidR="0036336A">
        <w:rPr>
          <w:rFonts w:cstheme="minorHAnsi"/>
        </w:rPr>
        <w:t>database</w:t>
      </w:r>
      <w:r w:rsidR="009042DC">
        <w:rPr>
          <w:rFonts w:cstheme="minorHAnsi"/>
        </w:rPr>
        <w:t>.</w:t>
      </w:r>
    </w:p>
    <w:p w14:paraId="22E5B5ED" w14:textId="506BDD9E" w:rsidR="00083548" w:rsidRPr="00284559" w:rsidRDefault="00111095" w:rsidP="00284559">
      <w:pPr>
        <w:pStyle w:val="ListParagraph"/>
        <w:numPr>
          <w:ilvl w:val="0"/>
          <w:numId w:val="9"/>
        </w:numPr>
        <w:spacing w:after="0" w:line="240" w:lineRule="auto"/>
        <w:jc w:val="both"/>
        <w:rPr>
          <w:rFonts w:cstheme="minorHAnsi"/>
        </w:rPr>
      </w:pPr>
      <w:r w:rsidRPr="00284559">
        <w:rPr>
          <w:rFonts w:cstheme="minorHAnsi"/>
        </w:rPr>
        <w:t xml:space="preserve">Knowledge of </w:t>
      </w:r>
      <w:r w:rsidR="00083548" w:rsidRPr="00284559">
        <w:rPr>
          <w:rFonts w:cstheme="minorHAnsi"/>
        </w:rPr>
        <w:t>the IAEA Safety Standards, their hierarchy, structure and application, particularly the safety assessment standards (an asset).</w:t>
      </w:r>
    </w:p>
    <w:p w14:paraId="4873ED1B" w14:textId="3044CBBE" w:rsidR="008C6B91" w:rsidRPr="00284559" w:rsidRDefault="008C6B91" w:rsidP="00284559">
      <w:pPr>
        <w:spacing w:after="0" w:line="240" w:lineRule="auto"/>
        <w:jc w:val="both"/>
        <w:rPr>
          <w:rFonts w:eastAsia="Times New Roman" w:cstheme="minorHAnsi"/>
          <w:color w:val="555555"/>
          <w:lang w:eastAsia="en-GB"/>
        </w:rPr>
      </w:pPr>
    </w:p>
    <w:p w14:paraId="71666FFA" w14:textId="1D151AD1" w:rsidR="00B32DEF" w:rsidRPr="00284559" w:rsidRDefault="008C6B91" w:rsidP="00284559">
      <w:pPr>
        <w:spacing w:after="0" w:line="240" w:lineRule="auto"/>
        <w:jc w:val="both"/>
        <w:rPr>
          <w:rFonts w:eastAsia="Times New Roman" w:cstheme="minorHAnsi"/>
          <w:b/>
          <w:bCs/>
          <w:color w:val="23468D"/>
          <w:lang w:eastAsia="en-GB"/>
        </w:rPr>
      </w:pPr>
      <w:r w:rsidRPr="00284559">
        <w:rPr>
          <w:rFonts w:eastAsia="Times New Roman" w:cstheme="minorHAnsi"/>
          <w:b/>
          <w:bCs/>
          <w:color w:val="23468D"/>
          <w:lang w:eastAsia="en-GB"/>
        </w:rPr>
        <w:t>Qualifications and Experience</w:t>
      </w:r>
    </w:p>
    <w:p w14:paraId="060BE406" w14:textId="53307A89" w:rsidR="00B32DEF" w:rsidRPr="00284559" w:rsidRDefault="00B32DEF" w:rsidP="00284559">
      <w:pPr>
        <w:pStyle w:val="ListParagraph"/>
        <w:numPr>
          <w:ilvl w:val="0"/>
          <w:numId w:val="10"/>
        </w:numPr>
        <w:spacing w:after="0"/>
        <w:jc w:val="both"/>
        <w:rPr>
          <w:rFonts w:cstheme="minorHAnsi"/>
        </w:rPr>
      </w:pPr>
      <w:r w:rsidRPr="00284559">
        <w:rPr>
          <w:rFonts w:cstheme="minorHAnsi"/>
        </w:rPr>
        <w:t>University Degree in Nuclear Engineering</w:t>
      </w:r>
      <w:r w:rsidR="002823CB">
        <w:rPr>
          <w:rFonts w:cstheme="minorHAnsi"/>
        </w:rPr>
        <w:t xml:space="preserve"> or radiation protection</w:t>
      </w:r>
      <w:r w:rsidRPr="00284559">
        <w:rPr>
          <w:rFonts w:cstheme="minorHAnsi"/>
        </w:rPr>
        <w:t>.</w:t>
      </w:r>
    </w:p>
    <w:p w14:paraId="23BDC404" w14:textId="71B6FABE" w:rsidR="0004035F" w:rsidRPr="00284559" w:rsidRDefault="00B32DEF" w:rsidP="00284559">
      <w:pPr>
        <w:pStyle w:val="ListParagraph"/>
        <w:numPr>
          <w:ilvl w:val="0"/>
          <w:numId w:val="10"/>
        </w:numPr>
        <w:spacing w:after="0"/>
        <w:jc w:val="both"/>
        <w:rPr>
          <w:rFonts w:cstheme="minorHAnsi"/>
        </w:rPr>
      </w:pPr>
      <w:r w:rsidRPr="00284559">
        <w:rPr>
          <w:rFonts w:cstheme="minorHAnsi"/>
        </w:rPr>
        <w:t xml:space="preserve">Experience in </w:t>
      </w:r>
      <w:r w:rsidR="00583114" w:rsidRPr="00284559">
        <w:rPr>
          <w:rFonts w:cstheme="minorHAnsi"/>
        </w:rPr>
        <w:t xml:space="preserve">drafting and editing </w:t>
      </w:r>
      <w:r w:rsidRPr="00284559">
        <w:rPr>
          <w:rFonts w:cstheme="minorHAnsi"/>
        </w:rPr>
        <w:t>technical reports</w:t>
      </w:r>
      <w:r w:rsidR="00583114" w:rsidRPr="00284559">
        <w:rPr>
          <w:rFonts w:cstheme="minorHAnsi"/>
        </w:rPr>
        <w:t xml:space="preserve">, </w:t>
      </w:r>
      <w:r w:rsidRPr="00284559">
        <w:rPr>
          <w:rFonts w:cstheme="minorHAnsi"/>
        </w:rPr>
        <w:t>manuals, publications or other documents.</w:t>
      </w:r>
    </w:p>
    <w:p w14:paraId="13BE344D" w14:textId="34C7D294" w:rsidR="005E4B07" w:rsidRPr="00284559" w:rsidRDefault="005E4B07" w:rsidP="00284559">
      <w:pPr>
        <w:pStyle w:val="ListParagraph"/>
        <w:numPr>
          <w:ilvl w:val="0"/>
          <w:numId w:val="10"/>
        </w:numPr>
        <w:spacing w:after="0"/>
        <w:jc w:val="both"/>
        <w:rPr>
          <w:rFonts w:cstheme="minorHAnsi"/>
        </w:rPr>
      </w:pPr>
      <w:r w:rsidRPr="00284559">
        <w:rPr>
          <w:rFonts w:cstheme="minorHAnsi"/>
        </w:rPr>
        <w:t>Knowledge of</w:t>
      </w:r>
      <w:r w:rsidR="00F07FA8">
        <w:rPr>
          <w:rFonts w:cstheme="minorHAnsi"/>
        </w:rPr>
        <w:t xml:space="preserve"> operation or </w:t>
      </w:r>
      <w:r w:rsidRPr="00284559">
        <w:rPr>
          <w:rFonts w:cstheme="minorHAnsi"/>
        </w:rPr>
        <w:t>development of a database</w:t>
      </w:r>
    </w:p>
    <w:p w14:paraId="0290B8E9" w14:textId="511E1409" w:rsidR="0004035F" w:rsidRPr="00284559" w:rsidRDefault="0004035F" w:rsidP="00284559">
      <w:pPr>
        <w:pStyle w:val="ListParagraph"/>
        <w:numPr>
          <w:ilvl w:val="0"/>
          <w:numId w:val="10"/>
        </w:numPr>
        <w:spacing w:after="0"/>
        <w:jc w:val="both"/>
        <w:rPr>
          <w:rFonts w:cstheme="minorHAnsi"/>
        </w:rPr>
      </w:pPr>
      <w:r w:rsidRPr="00284559">
        <w:rPr>
          <w:rFonts w:cstheme="minorHAnsi"/>
        </w:rPr>
        <w:t xml:space="preserve">Knowledge of fundamental safety principles and concepts and their application to research reactors </w:t>
      </w:r>
      <w:r w:rsidR="00AA177F" w:rsidRPr="00284559">
        <w:rPr>
          <w:rFonts w:cstheme="minorHAnsi"/>
        </w:rPr>
        <w:t>an asset</w:t>
      </w:r>
    </w:p>
    <w:p w14:paraId="51E49BB4" w14:textId="314A0EA0" w:rsidR="00343850" w:rsidRPr="001371B5" w:rsidRDefault="00343850" w:rsidP="00284559">
      <w:pPr>
        <w:pStyle w:val="ListParagraph"/>
        <w:numPr>
          <w:ilvl w:val="0"/>
          <w:numId w:val="10"/>
        </w:numPr>
        <w:spacing w:after="0"/>
        <w:jc w:val="both"/>
        <w:rPr>
          <w:rFonts w:cstheme="minorHAnsi"/>
        </w:rPr>
      </w:pPr>
      <w:r w:rsidRPr="00284559">
        <w:rPr>
          <w:rFonts w:eastAsia="Times New Roman" w:cstheme="minorHAnsi"/>
          <w:color w:val="000000" w:themeColor="text1"/>
          <w:lang w:eastAsia="en-GB"/>
        </w:rPr>
        <w:t>Excellent written and spoken English essential; fluency in any other IAEA official language (Arabic, Chinese, French,</w:t>
      </w:r>
      <w:r w:rsidR="00284559">
        <w:rPr>
          <w:rFonts w:eastAsia="Times New Roman" w:cstheme="minorHAnsi"/>
          <w:color w:val="000000" w:themeColor="text1"/>
          <w:lang w:eastAsia="en-GB"/>
        </w:rPr>
        <w:t xml:space="preserve"> Spanish,</w:t>
      </w:r>
      <w:r w:rsidRPr="00284559">
        <w:rPr>
          <w:rFonts w:eastAsia="Times New Roman" w:cstheme="minorHAnsi"/>
          <w:color w:val="000000" w:themeColor="text1"/>
          <w:lang w:eastAsia="en-GB"/>
        </w:rPr>
        <w:t xml:space="preserve"> Russian) an asset.</w:t>
      </w:r>
    </w:p>
    <w:p w14:paraId="011FE65F" w14:textId="77777777" w:rsidR="001371B5" w:rsidRPr="00284559" w:rsidRDefault="001371B5" w:rsidP="001371B5">
      <w:pPr>
        <w:pStyle w:val="ListParagraph"/>
        <w:spacing w:after="0"/>
        <w:jc w:val="both"/>
        <w:rPr>
          <w:rFonts w:cstheme="minorHAnsi"/>
        </w:rPr>
      </w:pPr>
    </w:p>
    <w:p w14:paraId="623D3E2A" w14:textId="43A219F6" w:rsidR="00D95E89" w:rsidRPr="00284559" w:rsidRDefault="00D95E89" w:rsidP="00284559">
      <w:pPr>
        <w:spacing w:after="0" w:line="240" w:lineRule="auto"/>
        <w:jc w:val="both"/>
        <w:rPr>
          <w:rFonts w:eastAsia="Times New Roman" w:cstheme="minorHAnsi"/>
          <w:b/>
          <w:bCs/>
          <w:color w:val="23468D"/>
          <w:lang w:eastAsia="en-GB"/>
        </w:rPr>
      </w:pPr>
      <w:r w:rsidRPr="00284559">
        <w:rPr>
          <w:rFonts w:eastAsia="Times New Roman" w:cstheme="minorHAnsi"/>
          <w:b/>
          <w:bCs/>
          <w:color w:val="23468D"/>
          <w:lang w:eastAsia="en-GB"/>
        </w:rPr>
        <w:lastRenderedPageBreak/>
        <w:t>Potential Institutions/Organizations that can be reached out to in order to attract potential applicants</w:t>
      </w:r>
    </w:p>
    <w:p w14:paraId="071712D0" w14:textId="77777777" w:rsidR="00053F71" w:rsidRPr="00284559" w:rsidRDefault="00053F71" w:rsidP="00053F71">
      <w:pPr>
        <w:pStyle w:val="ListParagraph"/>
        <w:numPr>
          <w:ilvl w:val="0"/>
          <w:numId w:val="9"/>
        </w:numPr>
        <w:jc w:val="both"/>
        <w:rPr>
          <w:rFonts w:cstheme="minorHAnsi"/>
        </w:rPr>
      </w:pPr>
      <w:r w:rsidRPr="00284559">
        <w:rPr>
          <w:rFonts w:cstheme="minorHAnsi"/>
        </w:rPr>
        <w:t>Argonne National Laboratories (USA)</w:t>
      </w:r>
    </w:p>
    <w:p w14:paraId="365C7A0B" w14:textId="4CFFE84B" w:rsidR="005F608E" w:rsidRPr="00284559" w:rsidRDefault="005F608E" w:rsidP="00284559">
      <w:pPr>
        <w:spacing w:after="0" w:line="240" w:lineRule="auto"/>
        <w:jc w:val="both"/>
        <w:rPr>
          <w:rFonts w:eastAsia="Times New Roman" w:cstheme="minorHAnsi"/>
          <w:color w:val="555555"/>
          <w:lang w:eastAsia="en-GB"/>
        </w:rPr>
      </w:pPr>
      <w:r w:rsidRPr="00284559">
        <w:rPr>
          <w:rFonts w:eastAsia="Times New Roman" w:cstheme="minorHAnsi"/>
          <w:b/>
          <w:bCs/>
          <w:color w:val="23468D"/>
          <w:lang w:eastAsia="en-GB"/>
        </w:rPr>
        <w:t>Internships  </w:t>
      </w:r>
    </w:p>
    <w:p w14:paraId="0D8EF7BC" w14:textId="1192002E" w:rsidR="005F608E" w:rsidRPr="00284559" w:rsidRDefault="005F608E" w:rsidP="00284559">
      <w:pPr>
        <w:spacing w:after="0"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02867420" w:rsidR="005F608E" w:rsidRPr="00284559" w:rsidRDefault="005F608E" w:rsidP="00284559">
      <w:pPr>
        <w:spacing w:after="0"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br/>
        <w:t>The purpose of the programme is:</w:t>
      </w:r>
    </w:p>
    <w:p w14:paraId="56EA1D6C" w14:textId="19A1CBC5" w:rsidR="005F608E" w:rsidRPr="00284559" w:rsidRDefault="005F608E" w:rsidP="00284559">
      <w:pPr>
        <w:pStyle w:val="ListParagraph"/>
        <w:numPr>
          <w:ilvl w:val="0"/>
          <w:numId w:val="13"/>
        </w:numPr>
        <w:spacing w:after="0"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 xml:space="preserve">To provide interns with the opportunity to gain practical work experience in line with their studies or </w:t>
      </w:r>
      <w:r w:rsidR="00053F71" w:rsidRPr="00284559">
        <w:rPr>
          <w:rFonts w:eastAsia="Times New Roman" w:cstheme="minorHAnsi"/>
          <w:color w:val="000000" w:themeColor="text1"/>
          <w:lang w:eastAsia="en-GB"/>
        </w:rPr>
        <w:t>interests and</w:t>
      </w:r>
      <w:r w:rsidRPr="00284559">
        <w:rPr>
          <w:rFonts w:eastAsia="Times New Roman" w:cstheme="minorHAnsi"/>
          <w:color w:val="000000" w:themeColor="text1"/>
          <w:lang w:eastAsia="en-GB"/>
        </w:rPr>
        <w:t xml:space="preserve"> expose them to the work of the IAEA and the United National as a whole</w:t>
      </w:r>
      <w:r w:rsidR="008B0BC3">
        <w:rPr>
          <w:rFonts w:eastAsia="Times New Roman" w:cstheme="minorHAnsi"/>
          <w:color w:val="000000" w:themeColor="text1"/>
          <w:lang w:eastAsia="en-GB"/>
        </w:rPr>
        <w:t>.</w:t>
      </w:r>
    </w:p>
    <w:p w14:paraId="08F3CA74" w14:textId="77777777" w:rsidR="005F608E" w:rsidRPr="00284559" w:rsidRDefault="005F608E" w:rsidP="00284559">
      <w:pPr>
        <w:pStyle w:val="ListParagraph"/>
        <w:numPr>
          <w:ilvl w:val="0"/>
          <w:numId w:val="13"/>
        </w:numPr>
        <w:spacing w:after="0"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To benefit the IAEA's programmes through the assistance of qualified students specialized in various professional fields.</w:t>
      </w:r>
    </w:p>
    <w:p w14:paraId="29D010A3" w14:textId="4FB5B529" w:rsidR="005F608E" w:rsidRPr="00284559" w:rsidRDefault="005F608E" w:rsidP="00284559">
      <w:pPr>
        <w:pStyle w:val="ListParagraph"/>
        <w:numPr>
          <w:ilvl w:val="0"/>
          <w:numId w:val="13"/>
        </w:numPr>
        <w:spacing w:after="0"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The duration of an internship is normally not less than three months and not more than one year.</w:t>
      </w:r>
    </w:p>
    <w:p w14:paraId="439DA11A" w14:textId="77777777" w:rsidR="005F608E" w:rsidRPr="00284559" w:rsidRDefault="005F608E" w:rsidP="00284559">
      <w:pPr>
        <w:spacing w:after="0" w:line="240" w:lineRule="auto"/>
        <w:jc w:val="both"/>
        <w:rPr>
          <w:rFonts w:eastAsia="Times New Roman" w:cstheme="minorHAnsi"/>
          <w:b/>
          <w:bCs/>
          <w:color w:val="23468D"/>
          <w:lang w:eastAsia="en-GB"/>
        </w:rPr>
      </w:pPr>
    </w:p>
    <w:p w14:paraId="14D2CFEF" w14:textId="122188E3" w:rsidR="005F608E" w:rsidRPr="00284559" w:rsidRDefault="005F608E" w:rsidP="00284559">
      <w:pPr>
        <w:spacing w:after="0" w:line="240" w:lineRule="auto"/>
        <w:jc w:val="both"/>
        <w:rPr>
          <w:rFonts w:eastAsia="Times New Roman" w:cstheme="minorHAnsi"/>
          <w:color w:val="555555"/>
          <w:lang w:eastAsia="en-GB"/>
        </w:rPr>
      </w:pPr>
      <w:r w:rsidRPr="00284559">
        <w:rPr>
          <w:rFonts w:eastAsia="Times New Roman" w:cstheme="minorHAnsi"/>
          <w:b/>
          <w:bCs/>
          <w:color w:val="23468D"/>
          <w:lang w:eastAsia="en-GB"/>
        </w:rPr>
        <w:t>Applicant Eligibility</w:t>
      </w:r>
    </w:p>
    <w:p w14:paraId="767FBC9E" w14:textId="77777777" w:rsidR="005F608E" w:rsidRPr="00284559" w:rsidRDefault="005F608E" w:rsidP="00284559">
      <w:pPr>
        <w:numPr>
          <w:ilvl w:val="0"/>
          <w:numId w:val="14"/>
        </w:numPr>
        <w:spacing w:after="100" w:afterAutospacing="1"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284559" w:rsidRDefault="005F608E" w:rsidP="00284559">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 xml:space="preserve">Candidates may apply up to one year after the completion of a bachelor's, master's or doctorate degree. </w:t>
      </w:r>
    </w:p>
    <w:p w14:paraId="0369AFA6" w14:textId="77777777" w:rsidR="005F608E" w:rsidRPr="00284559" w:rsidRDefault="005F608E" w:rsidP="00284559">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 xml:space="preserve">Candidates must not have previously participated in the IAEA's internship programme. </w:t>
      </w:r>
    </w:p>
    <w:p w14:paraId="5DB563C3" w14:textId="78BB5E99" w:rsidR="005F608E" w:rsidRPr="00284559" w:rsidRDefault="005F608E" w:rsidP="00284559">
      <w:pPr>
        <w:numPr>
          <w:ilvl w:val="0"/>
          <w:numId w:val="14"/>
        </w:numPr>
        <w:spacing w:before="100" w:beforeAutospacing="1" w:after="100" w:afterAutospacing="1" w:line="240" w:lineRule="auto"/>
        <w:jc w:val="both"/>
        <w:rPr>
          <w:rFonts w:eastAsia="Times New Roman" w:cstheme="minorHAnsi"/>
          <w:color w:val="000000" w:themeColor="text1"/>
          <w:lang w:eastAsia="en-GB"/>
        </w:rPr>
      </w:pPr>
      <w:r w:rsidRPr="00284559">
        <w:rPr>
          <w:rFonts w:eastAsia="Times New Roman" w:cstheme="minorHAnsi"/>
          <w:color w:val="000000" w:themeColor="text1"/>
          <w:lang w:eastAsia="en-GB"/>
        </w:rPr>
        <w:t>Candidates must attach two signed letters of recommendation to their application.</w:t>
      </w:r>
    </w:p>
    <w:sectPr w:rsidR="005F608E" w:rsidRPr="0028455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3EF85" w14:textId="77777777" w:rsidR="00471426" w:rsidRDefault="00471426" w:rsidP="00277A79">
      <w:pPr>
        <w:spacing w:after="0" w:line="240" w:lineRule="auto"/>
      </w:pPr>
      <w:r>
        <w:separator/>
      </w:r>
    </w:p>
  </w:endnote>
  <w:endnote w:type="continuationSeparator" w:id="0">
    <w:p w14:paraId="609D0672" w14:textId="77777777" w:rsidR="00471426" w:rsidRDefault="00471426"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42829" w14:textId="77777777" w:rsidR="00471426" w:rsidRDefault="00471426" w:rsidP="00277A79">
      <w:pPr>
        <w:spacing w:after="0" w:line="240" w:lineRule="auto"/>
      </w:pPr>
      <w:r>
        <w:separator/>
      </w:r>
    </w:p>
  </w:footnote>
  <w:footnote w:type="continuationSeparator" w:id="0">
    <w:p w14:paraId="30816055" w14:textId="77777777" w:rsidR="00471426" w:rsidRDefault="00471426"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64DE0"/>
    <w:multiLevelType w:val="hybridMultilevel"/>
    <w:tmpl w:val="8A486D9A"/>
    <w:lvl w:ilvl="0" w:tplc="B70CDE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436438"/>
    <w:multiLevelType w:val="hybridMultilevel"/>
    <w:tmpl w:val="1ACC66C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2A80F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787"/>
    <w:multiLevelType w:val="multilevel"/>
    <w:tmpl w:val="1BB40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6"/>
  </w:num>
  <w:num w:numId="4">
    <w:abstractNumId w:val="11"/>
  </w:num>
  <w:num w:numId="5">
    <w:abstractNumId w:val="8"/>
  </w:num>
  <w:num w:numId="6">
    <w:abstractNumId w:val="13"/>
  </w:num>
  <w:num w:numId="7">
    <w:abstractNumId w:val="12"/>
  </w:num>
  <w:num w:numId="8">
    <w:abstractNumId w:val="10"/>
  </w:num>
  <w:num w:numId="9">
    <w:abstractNumId w:val="4"/>
  </w:num>
  <w:num w:numId="10">
    <w:abstractNumId w:val="2"/>
  </w:num>
  <w:num w:numId="11">
    <w:abstractNumId w:val="5"/>
  </w:num>
  <w:num w:numId="12">
    <w:abstractNumId w:val="15"/>
  </w:num>
  <w:num w:numId="13">
    <w:abstractNumId w:val="9"/>
  </w:num>
  <w:num w:numId="14">
    <w:abstractNumId w:val="14"/>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010E9"/>
    <w:rsid w:val="0000544C"/>
    <w:rsid w:val="00011DC2"/>
    <w:rsid w:val="0003379A"/>
    <w:rsid w:val="0004035F"/>
    <w:rsid w:val="000502E5"/>
    <w:rsid w:val="00052618"/>
    <w:rsid w:val="00053F71"/>
    <w:rsid w:val="0005417A"/>
    <w:rsid w:val="00083548"/>
    <w:rsid w:val="000B29E6"/>
    <w:rsid w:val="000F569E"/>
    <w:rsid w:val="00111095"/>
    <w:rsid w:val="00130964"/>
    <w:rsid w:val="001371B5"/>
    <w:rsid w:val="0014603C"/>
    <w:rsid w:val="00156B15"/>
    <w:rsid w:val="00167EE1"/>
    <w:rsid w:val="00185F06"/>
    <w:rsid w:val="00187D8A"/>
    <w:rsid w:val="001A6A97"/>
    <w:rsid w:val="001F0047"/>
    <w:rsid w:val="001F2C89"/>
    <w:rsid w:val="001F3D52"/>
    <w:rsid w:val="00277A79"/>
    <w:rsid w:val="002823CB"/>
    <w:rsid w:val="00284559"/>
    <w:rsid w:val="002B6880"/>
    <w:rsid w:val="002E62E1"/>
    <w:rsid w:val="00342BB1"/>
    <w:rsid w:val="00343850"/>
    <w:rsid w:val="00357140"/>
    <w:rsid w:val="0036336A"/>
    <w:rsid w:val="00367315"/>
    <w:rsid w:val="00394915"/>
    <w:rsid w:val="003A2DF0"/>
    <w:rsid w:val="003B6802"/>
    <w:rsid w:val="003E42B8"/>
    <w:rsid w:val="00420EBD"/>
    <w:rsid w:val="00425674"/>
    <w:rsid w:val="00460D29"/>
    <w:rsid w:val="00471426"/>
    <w:rsid w:val="00477670"/>
    <w:rsid w:val="004A7B25"/>
    <w:rsid w:val="004C1660"/>
    <w:rsid w:val="00514B4D"/>
    <w:rsid w:val="00534313"/>
    <w:rsid w:val="00583114"/>
    <w:rsid w:val="00597FBA"/>
    <w:rsid w:val="005B6430"/>
    <w:rsid w:val="005D07B4"/>
    <w:rsid w:val="005D0A58"/>
    <w:rsid w:val="005E4B07"/>
    <w:rsid w:val="005F608E"/>
    <w:rsid w:val="00624B5E"/>
    <w:rsid w:val="006461CB"/>
    <w:rsid w:val="006555D7"/>
    <w:rsid w:val="00672C55"/>
    <w:rsid w:val="006D521D"/>
    <w:rsid w:val="006E4EA0"/>
    <w:rsid w:val="0072021A"/>
    <w:rsid w:val="0072147F"/>
    <w:rsid w:val="00731E8D"/>
    <w:rsid w:val="00732C98"/>
    <w:rsid w:val="0074017D"/>
    <w:rsid w:val="00762F94"/>
    <w:rsid w:val="00764495"/>
    <w:rsid w:val="007D44BE"/>
    <w:rsid w:val="008335B7"/>
    <w:rsid w:val="00871269"/>
    <w:rsid w:val="00877CF2"/>
    <w:rsid w:val="008808A2"/>
    <w:rsid w:val="00897349"/>
    <w:rsid w:val="008B0BC3"/>
    <w:rsid w:val="008C6B91"/>
    <w:rsid w:val="008D0E62"/>
    <w:rsid w:val="008D5BB9"/>
    <w:rsid w:val="008D5C39"/>
    <w:rsid w:val="009042DC"/>
    <w:rsid w:val="00904626"/>
    <w:rsid w:val="0091355A"/>
    <w:rsid w:val="009166F4"/>
    <w:rsid w:val="00946ECB"/>
    <w:rsid w:val="009568AE"/>
    <w:rsid w:val="00957FF3"/>
    <w:rsid w:val="009673FB"/>
    <w:rsid w:val="00972042"/>
    <w:rsid w:val="009914D8"/>
    <w:rsid w:val="00993012"/>
    <w:rsid w:val="009B122D"/>
    <w:rsid w:val="009F2A5D"/>
    <w:rsid w:val="00A02C47"/>
    <w:rsid w:val="00A2583C"/>
    <w:rsid w:val="00A317F3"/>
    <w:rsid w:val="00A71EA3"/>
    <w:rsid w:val="00A80A85"/>
    <w:rsid w:val="00A967B4"/>
    <w:rsid w:val="00AA177F"/>
    <w:rsid w:val="00AA5795"/>
    <w:rsid w:val="00AF4B0D"/>
    <w:rsid w:val="00B24FE4"/>
    <w:rsid w:val="00B32DEF"/>
    <w:rsid w:val="00B501E6"/>
    <w:rsid w:val="00B74088"/>
    <w:rsid w:val="00BA296F"/>
    <w:rsid w:val="00BA3D56"/>
    <w:rsid w:val="00BC2A4C"/>
    <w:rsid w:val="00BC4FFD"/>
    <w:rsid w:val="00C24AB4"/>
    <w:rsid w:val="00C351E2"/>
    <w:rsid w:val="00C43ECC"/>
    <w:rsid w:val="00D353E0"/>
    <w:rsid w:val="00D37A5E"/>
    <w:rsid w:val="00D4572B"/>
    <w:rsid w:val="00D95E89"/>
    <w:rsid w:val="00E3577F"/>
    <w:rsid w:val="00E41BB9"/>
    <w:rsid w:val="00E869A1"/>
    <w:rsid w:val="00EB7991"/>
    <w:rsid w:val="00F07FA8"/>
    <w:rsid w:val="00F26669"/>
    <w:rsid w:val="00F42A28"/>
    <w:rsid w:val="00F8094A"/>
    <w:rsid w:val="00F90283"/>
    <w:rsid w:val="00FD35C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936936">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528</Words>
  <Characters>3012</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GRANADO, Ana Carmina</dc:creator>
  <cp:lastModifiedBy>MOORE, Sara Louise</cp:lastModifiedBy>
  <cp:revision>2</cp:revision>
  <cp:lastPrinted>2019-07-25T12:41:00Z</cp:lastPrinted>
  <dcterms:created xsi:type="dcterms:W3CDTF">2021-10-20T09:14:00Z</dcterms:created>
  <dcterms:modified xsi:type="dcterms:W3CDTF">2021-10-20T09:14:00Z</dcterms:modified>
</cp:coreProperties>
</file>